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71FE" w14:textId="77777777" w:rsidR="008D7C78" w:rsidRDefault="00964F49">
      <w:pP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59302613" wp14:editId="7FF41480">
                <wp:simplePos x="0" y="0"/>
                <wp:positionH relativeFrom="column">
                  <wp:posOffset>2499360</wp:posOffset>
                </wp:positionH>
                <wp:positionV relativeFrom="paragraph">
                  <wp:posOffset>-1221750</wp:posOffset>
                </wp:positionV>
                <wp:extent cx="3829602" cy="996846"/>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829602" cy="996846"/>
                        </a:xfrm>
                        <a:prstGeom prst="rect">
                          <a:avLst/>
                        </a:prstGeom>
                        <a:solidFill>
                          <a:schemeClr val="lt1"/>
                        </a:solidFill>
                        <a:ln w="6350">
                          <a:noFill/>
                        </a:ln>
                      </wps:spPr>
                      <wps:txbx>
                        <w:txbxContent>
                          <w:p w14:paraId="6172B77F" w14:textId="1BFEBA93" w:rsidR="009E7D0F" w:rsidRPr="002216E9" w:rsidRDefault="009E7D0F" w:rsidP="00964F49">
                            <w:pPr>
                              <w:jc w:val="right"/>
                              <w:rPr>
                                <w:b/>
                                <w:bCs/>
                                <w:color w:val="2D2D5E"/>
                                <w:sz w:val="28"/>
                                <w:szCs w:val="28"/>
                              </w:rPr>
                            </w:pPr>
                            <w:r w:rsidRPr="002216E9">
                              <w:rPr>
                                <w:b/>
                                <w:bCs/>
                                <w:color w:val="2D2D5E"/>
                                <w:sz w:val="28"/>
                                <w:szCs w:val="28"/>
                              </w:rPr>
                              <w:t>FORM C</w:t>
                            </w:r>
                          </w:p>
                          <w:p w14:paraId="22172941" w14:textId="77777777" w:rsidR="00964F49" w:rsidRPr="00964F49" w:rsidRDefault="00964F49" w:rsidP="00964F49">
                            <w:pPr>
                              <w:jc w:val="right"/>
                              <w:rPr>
                                <w:b/>
                                <w:bCs/>
                                <w:sz w:val="24"/>
                                <w:szCs w:val="24"/>
                              </w:rPr>
                            </w:pPr>
                            <w:r w:rsidRPr="00964F49">
                              <w:rPr>
                                <w:b/>
                                <w:bCs/>
                                <w:sz w:val="24"/>
                                <w:szCs w:val="24"/>
                              </w:rPr>
                              <w:t>Child Safeguarding Officers and School Authority Details</w:t>
                            </w:r>
                            <w:r w:rsidRPr="00964F49">
                              <w:rPr>
                                <w:b/>
                                <w:bCs/>
                                <w:sz w:val="24"/>
                                <w:szCs w:val="24"/>
                              </w:rPr>
                              <w:br/>
                              <w:t>EREA Flexible Schools Ltd – Queensland Region</w:t>
                            </w:r>
                          </w:p>
                          <w:p w14:paraId="16486A8D" w14:textId="6D96776E" w:rsidR="009E7D0F" w:rsidRPr="009E7D0F" w:rsidRDefault="009E7D0F">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9302613" id="_x0000_t202" coordsize="21600,21600" o:spt="202" path="m,l,21600r21600,l21600,xe">
                <v:stroke joinstyle="miter"/>
                <v:path gradientshapeok="t" o:connecttype="rect"/>
              </v:shapetype>
              <v:shape id="Text Box 2" o:spid="_x0000_s1026" type="#_x0000_t202" style="position:absolute;margin-left:196.8pt;margin-top:-96.2pt;width:301.5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" fillcolor="white [3201]" stroked="f" strokeweight=".5pt">
                <v:textbox>
                  <w:txbxContent>
                    <w:p w14:paraId="6172B77F" w14:textId="1BFEBA93" w:rsidR="009E7D0F" w:rsidRPr="002216E9" w:rsidRDefault="009E7D0F" w:rsidP="00964F49">
                      <w:pPr>
                        <w:jc w:val="right"/>
                        <w:rPr>
                          <w:b/>
                          <w:bCs/>
                          <w:color w:val="2D2D5E"/>
                          <w:sz w:val="28"/>
                          <w:szCs w:val="28"/>
                        </w:rPr>
                      </w:pPr>
                      <w:r w:rsidRPr="002216E9">
                        <w:rPr>
                          <w:b/>
                          <w:bCs/>
                          <w:color w:val="2D2D5E"/>
                          <w:sz w:val="28"/>
                          <w:szCs w:val="28"/>
                        </w:rPr>
                        <w:t>FORM C</w:t>
                      </w:r>
                    </w:p>
                    <w:p w14:paraId="22172941" w14:textId="77777777" w:rsidR="00964F49" w:rsidRPr="00964F49" w:rsidRDefault="00964F49" w:rsidP="00964F49">
                      <w:pPr>
                        <w:jc w:val="right"/>
                        <w:rPr>
                          <w:b/>
                          <w:bCs/>
                          <w:sz w:val="24"/>
                          <w:szCs w:val="24"/>
                        </w:rPr>
                      </w:pPr>
                      <w:r w:rsidRPr="00964F49">
                        <w:rPr>
                          <w:b/>
                          <w:bCs/>
                          <w:sz w:val="24"/>
                          <w:szCs w:val="24"/>
                        </w:rPr>
                        <w:t>Child Safeguarding Officers and School Authority Details</w:t>
                      </w:r>
                      <w:r w:rsidRPr="00964F49">
                        <w:rPr>
                          <w:b/>
                          <w:bCs/>
                          <w:sz w:val="24"/>
                          <w:szCs w:val="24"/>
                        </w:rPr>
                        <w:br/>
                        <w:t>EREA Flexible Schools Ltd – Queensland Region</w:t>
                      </w:r>
                    </w:p>
                    <w:p w14:paraId="16486A8D" w14:textId="6D96776E" w:rsidR="009E7D0F" w:rsidRPr="009E7D0F" w:rsidRDefault="009E7D0F">
                      <w:pPr>
                        <w:rPr>
                          <w:sz w:val="28"/>
                          <w:szCs w:val="28"/>
                        </w:rPr>
                      </w:pPr>
                    </w:p>
                  </w:txbxContent>
                </v:textbox>
              </v:shape>
            </w:pict>
          </mc:Fallback>
        </mc:AlternateContent>
      </w:r>
    </w:p>
    <w:p w14:paraId="7FE68C5C" w14:textId="083B0910" w:rsidR="006012AB" w:rsidRPr="008D7C78" w:rsidRDefault="006012AB">
      <w:pPr>
        <w:rPr>
          <w:b/>
          <w:bCs/>
          <w:i/>
          <w:iCs/>
          <w:sz w:val="28"/>
          <w:szCs w:val="28"/>
        </w:rPr>
      </w:pPr>
      <w:r w:rsidRPr="008D7C78">
        <w:rPr>
          <w:i/>
          <w:iCs/>
          <w:sz w:val="20"/>
          <w:szCs w:val="20"/>
        </w:rPr>
        <w:t xml:space="preserve">A current completed copy of this proforma must be kept at the school/entity and be freely available to staff, students and parents/caregivers.  A current completed copy must also be given to each Child Safeguarding </w:t>
      </w:r>
      <w:r w:rsidR="00576B5D" w:rsidRPr="008D7C78">
        <w:rPr>
          <w:i/>
          <w:iCs/>
          <w:sz w:val="20"/>
          <w:szCs w:val="20"/>
        </w:rPr>
        <w:t>Officer</w:t>
      </w:r>
      <w:r w:rsidRPr="008D7C78">
        <w:rPr>
          <w:i/>
          <w:iCs/>
          <w:sz w:val="20"/>
          <w:szCs w:val="20"/>
        </w:rPr>
        <w:t>.</w:t>
      </w:r>
    </w:p>
    <w:p w14:paraId="495125D3" w14:textId="0D353180" w:rsidR="006012AB" w:rsidRPr="008D7C78" w:rsidRDefault="004F3247">
      <w:pPr>
        <w:rPr>
          <w:b/>
          <w:bCs/>
          <w:sz w:val="24"/>
          <w:szCs w:val="24"/>
        </w:rPr>
      </w:pPr>
      <w:r>
        <w:rPr>
          <w:b/>
          <w:bCs/>
          <w:sz w:val="24"/>
          <w:szCs w:val="24"/>
        </w:rPr>
        <w:t>Deception Bay Flexible Learning Centre</w:t>
      </w:r>
    </w:p>
    <w:p w14:paraId="0D6CC4B8" w14:textId="37BD61A5" w:rsidR="006012AB" w:rsidRPr="00B40B68" w:rsidRDefault="006012AB">
      <w:r w:rsidRPr="00B40B68">
        <w:t>Concerns about inappropriate behaviour of employees and all harm/likely harm to students at this school/entity may be reported to the Child Safeguarding Officers whose names appear below.</w:t>
      </w:r>
    </w:p>
    <w:p w14:paraId="44471625" w14:textId="77777777" w:rsidR="006012AB" w:rsidRPr="00B40B68" w:rsidRDefault="006012AB">
      <w:r w:rsidRPr="00B40B68">
        <w:t>There must be at least two staff members at the school/entity who are appointed as Child Safeguarding Officers by the Principal/Entity CEO.  One Child Safeguarding Officer must be the Head of Campus (HOC).</w:t>
      </w:r>
    </w:p>
    <w:p w14:paraId="6E8E2233" w14:textId="6F3FDA7C" w:rsidR="006012AB" w:rsidRPr="004F3247" w:rsidRDefault="004F3247" w:rsidP="00AA01EF">
      <w:pPr>
        <w:pStyle w:val="ListParagraph"/>
        <w:numPr>
          <w:ilvl w:val="0"/>
          <w:numId w:val="1"/>
        </w:numPr>
      </w:pPr>
      <w:r w:rsidRPr="004F3247">
        <w:t>Principal – Neil Kelly</w:t>
      </w:r>
      <w:r w:rsidR="000464D7" w:rsidRPr="004F3247">
        <w:t xml:space="preserve"> –</w:t>
      </w:r>
      <w:r w:rsidRPr="004F3247">
        <w:t xml:space="preserve"> </w:t>
      </w:r>
      <w:hyperlink r:id="rId7" w:history="1">
        <w:r w:rsidRPr="004F3247">
          <w:rPr>
            <w:rStyle w:val="Hyperlink"/>
          </w:rPr>
          <w:t>neil.kelly@ereafsn.edu.au</w:t>
        </w:r>
      </w:hyperlink>
      <w:r w:rsidRPr="004F3247">
        <w:t xml:space="preserve"> 0407155648</w:t>
      </w:r>
    </w:p>
    <w:p w14:paraId="46BEDE9F" w14:textId="09E9F47F" w:rsidR="006012AB" w:rsidRPr="004F3247" w:rsidRDefault="006012AB" w:rsidP="00AA01EF">
      <w:pPr>
        <w:pStyle w:val="ListParagraph"/>
        <w:numPr>
          <w:ilvl w:val="0"/>
          <w:numId w:val="1"/>
        </w:numPr>
      </w:pPr>
      <w:r w:rsidRPr="004F3247">
        <w:t>Head of Campus</w:t>
      </w:r>
      <w:r w:rsidR="000464D7" w:rsidRPr="004F3247">
        <w:t xml:space="preserve"> – </w:t>
      </w:r>
      <w:hyperlink r:id="rId8" w:history="1">
        <w:r w:rsidR="004F3247" w:rsidRPr="004F3247">
          <w:rPr>
            <w:rStyle w:val="Hyperlink"/>
          </w:rPr>
          <w:t>mark.ellison@ereafsn.edu.au</w:t>
        </w:r>
      </w:hyperlink>
      <w:r w:rsidR="004F3247" w:rsidRPr="004F3247">
        <w:t xml:space="preserve"> 0437335491</w:t>
      </w:r>
    </w:p>
    <w:p w14:paraId="5F7C807D" w14:textId="0DF0646D" w:rsidR="004F3247" w:rsidRPr="004F3247" w:rsidRDefault="004F3247" w:rsidP="004F3247">
      <w:pPr>
        <w:pStyle w:val="ListParagraph"/>
        <w:numPr>
          <w:ilvl w:val="0"/>
          <w:numId w:val="1"/>
        </w:numPr>
      </w:pPr>
      <w:r w:rsidRPr="004F3247">
        <w:t xml:space="preserve">Associate Head of Campus – Lofi Sooialo – </w:t>
      </w:r>
      <w:hyperlink r:id="rId9" w:history="1">
        <w:r w:rsidRPr="004F3247">
          <w:rPr>
            <w:rStyle w:val="Hyperlink"/>
          </w:rPr>
          <w:t>lofi.sooialo@ereafsn.edu.au</w:t>
        </w:r>
      </w:hyperlink>
      <w:r w:rsidRPr="004F3247">
        <w:t xml:space="preserve"> 0408204537</w:t>
      </w:r>
      <w:r w:rsidRPr="004F3247">
        <w:t xml:space="preserve"> </w:t>
      </w:r>
    </w:p>
    <w:p w14:paraId="7757C52A" w14:textId="5A497127" w:rsidR="006012AB" w:rsidRPr="004F3247" w:rsidRDefault="004F3247" w:rsidP="00AA01EF">
      <w:pPr>
        <w:pStyle w:val="ListParagraph"/>
        <w:numPr>
          <w:ilvl w:val="0"/>
          <w:numId w:val="1"/>
        </w:numPr>
      </w:pPr>
      <w:r w:rsidRPr="004F3247">
        <w:t xml:space="preserve">Young Person Wellbeing Coordinator – Mark Vernon – </w:t>
      </w:r>
      <w:hyperlink r:id="rId10" w:history="1">
        <w:r w:rsidRPr="004F3247">
          <w:rPr>
            <w:rStyle w:val="Hyperlink"/>
          </w:rPr>
          <w:t>mark.vernon@ereafsn.edu.au</w:t>
        </w:r>
      </w:hyperlink>
      <w:r w:rsidRPr="004F3247">
        <w:t xml:space="preserve"> 07 32042200</w:t>
      </w:r>
    </w:p>
    <w:p w14:paraId="5AB3DCAC" w14:textId="4E86D0EA" w:rsidR="006012AB" w:rsidRPr="004F3247" w:rsidRDefault="004F3247" w:rsidP="00AA01EF">
      <w:pPr>
        <w:pStyle w:val="ListParagraph"/>
        <w:numPr>
          <w:ilvl w:val="0"/>
          <w:numId w:val="1"/>
        </w:numPr>
      </w:pPr>
      <w:r w:rsidRPr="004F3247">
        <w:t xml:space="preserve">Youth Worker – Shelley Adams – </w:t>
      </w:r>
      <w:hyperlink r:id="rId11" w:history="1">
        <w:r w:rsidRPr="004F3247">
          <w:rPr>
            <w:rStyle w:val="Hyperlink"/>
          </w:rPr>
          <w:t>shelley.adams@ereafsn.edu.au</w:t>
        </w:r>
      </w:hyperlink>
      <w:r w:rsidRPr="004F3247">
        <w:t xml:space="preserve"> 0732042200</w:t>
      </w:r>
    </w:p>
    <w:p w14:paraId="6B87AE2C" w14:textId="2A26BB75" w:rsidR="006012AB" w:rsidRDefault="00D60908">
      <w:r>
        <w:t xml:space="preserve">The EREA Flexible Schools Ltd CEO </w:t>
      </w:r>
      <w:r w:rsidR="00B40B68">
        <w:t xml:space="preserve">Dr Matthew Hawkins </w:t>
      </w:r>
      <w:r w:rsidR="00BD52EE">
        <w:t>may be</w:t>
      </w:r>
      <w:r>
        <w:t xml:space="preserve"> contacted on</w:t>
      </w:r>
      <w:r w:rsidR="001C741F">
        <w:t xml:space="preserve"> P: </w:t>
      </w:r>
      <w:r w:rsidR="001C741F">
        <w:rPr>
          <w:rStyle w:val="ui-provider"/>
        </w:rPr>
        <w:t>07 3554 7720.</w:t>
      </w:r>
      <w:r>
        <w:t xml:space="preserve"> </w:t>
      </w:r>
    </w:p>
    <w:p w14:paraId="48D01207" w14:textId="3AA4C8B6" w:rsidR="00D60908" w:rsidRPr="00925146" w:rsidRDefault="00D60908">
      <w:pPr>
        <w:rPr>
          <w:b/>
          <w:bCs/>
        </w:rPr>
      </w:pPr>
      <w:r w:rsidRPr="00D60908">
        <w:rPr>
          <w:b/>
          <w:bCs/>
        </w:rPr>
        <w:t>The Catholic school authority for this school/entity is known as:</w:t>
      </w:r>
      <w:r w:rsidR="00925146">
        <w:rPr>
          <w:b/>
          <w:bCs/>
        </w:rPr>
        <w:br/>
      </w:r>
      <w:r>
        <w:t>Edmund Rice Education Australia</w:t>
      </w:r>
    </w:p>
    <w:p w14:paraId="4F838D55" w14:textId="60752833" w:rsidR="00D60908" w:rsidRPr="00925146" w:rsidRDefault="00D60908">
      <w:pPr>
        <w:rPr>
          <w:b/>
          <w:bCs/>
        </w:rPr>
      </w:pPr>
      <w:r w:rsidRPr="00D60908">
        <w:rPr>
          <w:b/>
          <w:bCs/>
        </w:rPr>
        <w:t>For which the Governing Body is:</w:t>
      </w:r>
      <w:r w:rsidR="00925146">
        <w:rPr>
          <w:b/>
          <w:bCs/>
        </w:rPr>
        <w:br/>
      </w:r>
      <w:r>
        <w:t>EREA Flexible Schools Ltd</w:t>
      </w:r>
      <w:r w:rsidR="00925146">
        <w:t>.</w:t>
      </w:r>
    </w:p>
    <w:p w14:paraId="1A896C99" w14:textId="124E505F" w:rsidR="005F393C" w:rsidRPr="00A5166F" w:rsidRDefault="00D60908">
      <w:r w:rsidRPr="00D60908">
        <w:rPr>
          <w:b/>
          <w:bCs/>
        </w:rPr>
        <w:t>The Directors of the School/Entity’s Governing Body are:</w:t>
      </w:r>
      <w:r w:rsidR="00A5166F">
        <w:rPr>
          <w:b/>
          <w:bCs/>
        </w:rPr>
        <w:br/>
      </w:r>
      <w:r w:rsidR="007D36BA" w:rsidRPr="00A5166F">
        <w:t>Thelma Grace Parker, Robert Loring Feeney, Raelene Kay Garvey</w:t>
      </w:r>
      <w:r w:rsidR="00A5166F" w:rsidRPr="00A5166F">
        <w:t xml:space="preserve">, </w:t>
      </w:r>
      <w:r w:rsidR="004F5F91">
        <w:t xml:space="preserve">Elizabeth </w:t>
      </w:r>
      <w:r w:rsidR="007F51FC">
        <w:t xml:space="preserve">Maree </w:t>
      </w:r>
      <w:r w:rsidR="004F5F91">
        <w:t xml:space="preserve">Howard, </w:t>
      </w:r>
      <w:r w:rsidR="00A5166F" w:rsidRPr="00A5166F">
        <w:t xml:space="preserve">William Leonard LeMass, </w:t>
      </w:r>
      <w:r w:rsidR="00186895" w:rsidRPr="00186895">
        <w:rPr>
          <w:bCs/>
        </w:rPr>
        <w:t>Edward Francis Phelan</w:t>
      </w:r>
      <w:r w:rsidR="00186895">
        <w:t xml:space="preserve">, </w:t>
      </w:r>
      <w:r w:rsidR="00186895" w:rsidRPr="00A5166F">
        <w:t xml:space="preserve">Marnee Shay, </w:t>
      </w:r>
      <w:r w:rsidR="00A5166F" w:rsidRPr="00A5166F">
        <w:t>Christopher Peter Veraa</w:t>
      </w:r>
    </w:p>
    <w:p w14:paraId="2ED01E7E" w14:textId="3B32832D" w:rsidR="00A5166F" w:rsidRDefault="00A5166F">
      <w:pPr>
        <w:rPr>
          <w:b/>
          <w:bCs/>
        </w:rPr>
      </w:pPr>
      <w:r>
        <w:rPr>
          <w:b/>
          <w:bCs/>
          <w:noProof/>
        </w:rPr>
        <mc:AlternateContent>
          <mc:Choice Requires="wps">
            <w:drawing>
              <wp:anchor distT="0" distB="0" distL="114300" distR="114300" simplePos="0" relativeHeight="251660288" behindDoc="0" locked="0" layoutInCell="1" allowOverlap="1" wp14:anchorId="36269CAB" wp14:editId="46A6A3C9">
                <wp:simplePos x="0" y="0"/>
                <wp:positionH relativeFrom="column">
                  <wp:posOffset>-10795</wp:posOffset>
                </wp:positionH>
                <wp:positionV relativeFrom="paragraph">
                  <wp:posOffset>19050</wp:posOffset>
                </wp:positionV>
                <wp:extent cx="6415791" cy="1154243"/>
                <wp:effectExtent l="0" t="0" r="10795" b="14605"/>
                <wp:wrapNone/>
                <wp:docPr id="4" name="Text Box 4"/>
                <wp:cNvGraphicFramePr/>
                <a:graphic xmlns:a="http://schemas.openxmlformats.org/drawingml/2006/main">
                  <a:graphicData uri="http://schemas.microsoft.com/office/word/2010/wordprocessingShape">
                    <wps:wsp>
                      <wps:cNvSpPr txBox="1"/>
                      <wps:spPr>
                        <a:xfrm>
                          <a:off x="0" y="0"/>
                          <a:ext cx="6415791" cy="1154243"/>
                        </a:xfrm>
                        <a:prstGeom prst="rect">
                          <a:avLst/>
                        </a:prstGeom>
                        <a:solidFill>
                          <a:srgbClr val="2D2D5E"/>
                        </a:solidFill>
                        <a:ln w="6350">
                          <a:solidFill>
                            <a:srgbClr val="2D2D5E"/>
                          </a:solidFill>
                        </a:ln>
                      </wps:spPr>
                      <wps:txbx>
                        <w:txbxContent>
                          <w:p w14:paraId="76407E14" w14:textId="77777777" w:rsidR="005F393C" w:rsidRPr="005F393C" w:rsidRDefault="005F393C" w:rsidP="005F393C">
                            <w:pPr>
                              <w:rPr>
                                <w:b/>
                                <w:bCs/>
                                <w:color w:val="FFFFFF" w:themeColor="background1"/>
                              </w:rPr>
                            </w:pPr>
                            <w:r w:rsidRPr="005F393C">
                              <w:rPr>
                                <w:b/>
                                <w:bCs/>
                                <w:color w:val="FFFFFF" w:themeColor="background1"/>
                              </w:rPr>
                              <w:t>IMPORTANT INFORMATION</w:t>
                            </w:r>
                          </w:p>
                          <w:p w14:paraId="2331B6A2" w14:textId="77777777" w:rsidR="005F393C" w:rsidRPr="005F393C" w:rsidRDefault="005F393C" w:rsidP="005F393C">
                            <w:pPr>
                              <w:rPr>
                                <w:b/>
                                <w:bCs/>
                                <w:color w:val="FFFFFF" w:themeColor="background1"/>
                              </w:rPr>
                            </w:pPr>
                            <w:r w:rsidRPr="005F393C">
                              <w:rPr>
                                <w:b/>
                                <w:bCs/>
                                <w:color w:val="FFFFFF" w:themeColor="background1"/>
                              </w:rPr>
                              <w:t>Although employees are required to follow the Child Safeguarding processes and guidelines laid down by EREA Flexible Schools Ltd (Queensland Region), this does not limit the freedom of any person to take immediate action to notify police of any complaint or concern about the safety of a student, particularly if they believe that it is essential to ensure a student’s safety.</w:t>
                            </w:r>
                          </w:p>
                          <w:p w14:paraId="2E51FC8A" w14:textId="77777777" w:rsidR="005F393C" w:rsidRDefault="005F3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36269CAB" id="Text Box 4" o:spid="_x0000_s1027" type="#_x0000_t202" style="position:absolute;margin-left:-.85pt;margin-top:1.5pt;width:505.2pt;height:90.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" fillcolor="#2d2d5e" strokecolor="#2d2d5e" strokeweight=".5pt">
                <v:textbox>
                  <w:txbxContent>
                    <w:p w14:paraId="76407E14" w14:textId="77777777" w:rsidR="005F393C" w:rsidRPr="005F393C" w:rsidRDefault="005F393C" w:rsidP="005F393C">
                      <w:pPr>
                        <w:rPr>
                          <w:b/>
                          <w:bCs/>
                          <w:color w:val="FFFFFF" w:themeColor="background1"/>
                        </w:rPr>
                      </w:pPr>
                      <w:r w:rsidRPr="005F393C">
                        <w:rPr>
                          <w:b/>
                          <w:bCs/>
                          <w:color w:val="FFFFFF" w:themeColor="background1"/>
                        </w:rPr>
                        <w:t>IMPORTANT INFORMATION</w:t>
                      </w:r>
                    </w:p>
                    <w:p w14:paraId="2331B6A2" w14:textId="77777777" w:rsidR="005F393C" w:rsidRPr="005F393C" w:rsidRDefault="005F393C" w:rsidP="005F393C">
                      <w:pPr>
                        <w:rPr>
                          <w:b/>
                          <w:bCs/>
                          <w:color w:val="FFFFFF" w:themeColor="background1"/>
                        </w:rPr>
                      </w:pPr>
                      <w:r w:rsidRPr="005F393C">
                        <w:rPr>
                          <w:b/>
                          <w:bCs/>
                          <w:color w:val="FFFFFF" w:themeColor="background1"/>
                        </w:rPr>
                        <w:t>Although employees are required to follow the Child Safeguarding processes and guidelines laid down by EREA Flexible Schools Ltd (Queensland Region), this does not limit the freedom of any person to take immediate action to notify police of any complaint or concern about the safety of a student, particularly if they believe that it is essential to ensure a student’s safety.</w:t>
                      </w:r>
                    </w:p>
                    <w:p w14:paraId="2E51FC8A" w14:textId="77777777" w:rsidR="005F393C" w:rsidRDefault="005F393C"/>
                  </w:txbxContent>
                </v:textbox>
              </v:shape>
            </w:pict>
          </mc:Fallback>
        </mc:AlternateContent>
      </w:r>
    </w:p>
    <w:p w14:paraId="70D9054C" w14:textId="187E5692" w:rsidR="00A5166F" w:rsidRDefault="00A5166F">
      <w:pPr>
        <w:rPr>
          <w:b/>
          <w:bCs/>
        </w:rPr>
      </w:pPr>
    </w:p>
    <w:p w14:paraId="1D0CCCAA" w14:textId="477CCF08" w:rsidR="00A5166F" w:rsidRDefault="00A5166F">
      <w:pPr>
        <w:rPr>
          <w:b/>
          <w:bCs/>
        </w:rPr>
      </w:pPr>
    </w:p>
    <w:p w14:paraId="0264EECF" w14:textId="77777777" w:rsidR="005F393C" w:rsidRDefault="005F393C">
      <w:pPr>
        <w:rPr>
          <w:i/>
          <w:iCs/>
          <w:sz w:val="20"/>
          <w:szCs w:val="20"/>
        </w:rPr>
      </w:pPr>
    </w:p>
    <w:p w14:paraId="36C9706E" w14:textId="77777777" w:rsidR="00FC76D7" w:rsidRDefault="00FC76D7">
      <w:pPr>
        <w:rPr>
          <w:i/>
          <w:iCs/>
          <w:sz w:val="20"/>
          <w:szCs w:val="20"/>
        </w:rPr>
      </w:pPr>
    </w:p>
    <w:p w14:paraId="30DAB122" w14:textId="6BC213A8" w:rsidR="00D60908" w:rsidRPr="005F393C" w:rsidRDefault="00D60908">
      <w:pPr>
        <w:rPr>
          <w:i/>
          <w:iCs/>
          <w:sz w:val="20"/>
          <w:szCs w:val="20"/>
        </w:rPr>
      </w:pPr>
      <w:r w:rsidRPr="005F393C">
        <w:rPr>
          <w:i/>
          <w:iCs/>
          <w:sz w:val="20"/>
          <w:szCs w:val="20"/>
        </w:rPr>
        <w:t xml:space="preserve">Please note: this form must be kept up to date and retained to meet legislative requirements.  A copy of this information must also be displayed in the school/entity’s reception area and on posters/digital displays throughout the school/entity.  The form is also required to be freely accessible on the </w:t>
      </w:r>
      <w:r w:rsidR="005F393C" w:rsidRPr="005F393C">
        <w:rPr>
          <w:i/>
          <w:iCs/>
          <w:sz w:val="20"/>
          <w:szCs w:val="20"/>
        </w:rPr>
        <w:t>school’s</w:t>
      </w:r>
      <w:r w:rsidRPr="005F393C">
        <w:rPr>
          <w:i/>
          <w:iCs/>
          <w:sz w:val="20"/>
          <w:szCs w:val="20"/>
        </w:rPr>
        <w:t xml:space="preserve"> website.</w:t>
      </w:r>
    </w:p>
    <w:p w14:paraId="666FC3CB" w14:textId="0BD06E0C" w:rsidR="005F393C" w:rsidRDefault="005F393C" w:rsidP="005F393C">
      <w:pPr>
        <w:pStyle w:val="Footer"/>
        <w:ind w:right="-460"/>
        <w:rPr>
          <w:sz w:val="15"/>
          <w:szCs w:val="15"/>
        </w:rPr>
      </w:pPr>
    </w:p>
    <w:p w14:paraId="348AB317" w14:textId="561A7589" w:rsidR="002270B3" w:rsidRPr="00024550" w:rsidRDefault="002270B3">
      <w:pPr>
        <w:pStyle w:val="Footer"/>
        <w:ind w:right="-460"/>
        <w:jc w:val="right"/>
        <w:rPr>
          <w:sz w:val="15"/>
          <w:szCs w:val="15"/>
        </w:rPr>
      </w:pPr>
      <w:r>
        <w:rPr>
          <w:noProof/>
        </w:rPr>
        <mc:AlternateContent>
          <mc:Choice Requires="wps">
            <w:drawing>
              <wp:anchor distT="0" distB="0" distL="114300" distR="114300" simplePos="0" relativeHeight="251662336" behindDoc="0" locked="0" layoutInCell="1" allowOverlap="1" wp14:anchorId="32093924" wp14:editId="795C303B">
                <wp:simplePos x="0" y="0"/>
                <wp:positionH relativeFrom="column">
                  <wp:posOffset>4560570</wp:posOffset>
                </wp:positionH>
                <wp:positionV relativeFrom="paragraph">
                  <wp:posOffset>402590</wp:posOffset>
                </wp:positionV>
                <wp:extent cx="2007870" cy="450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007870" cy="450000"/>
                        </a:xfrm>
                        <a:prstGeom prst="rect">
                          <a:avLst/>
                        </a:prstGeom>
                        <a:solidFill>
                          <a:srgbClr val="578C59"/>
                        </a:solidFill>
                        <a:ln w="6350">
                          <a:noFill/>
                        </a:ln>
                      </wps:spPr>
                      <wps:txbx>
                        <w:txbxContent>
                          <w:p w14:paraId="2B631BA7" w14:textId="08A10866" w:rsidR="002270B3" w:rsidRPr="002216E9" w:rsidRDefault="002270B3" w:rsidP="00E71A96">
                            <w:pPr>
                              <w:pStyle w:val="Footer"/>
                              <w:ind w:right="69"/>
                              <w:jc w:val="right"/>
                              <w:rPr>
                                <w:color w:val="FFFFFF" w:themeColor="background1"/>
                                <w:sz w:val="15"/>
                                <w:szCs w:val="15"/>
                              </w:rPr>
                            </w:pPr>
                            <w:r w:rsidRPr="002216E9">
                              <w:rPr>
                                <w:color w:val="FFFFFF" w:themeColor="background1"/>
                                <w:sz w:val="15"/>
                                <w:szCs w:val="15"/>
                              </w:rPr>
                              <w:t>Version 1</w:t>
                            </w:r>
                            <w:r w:rsidR="00023A6E">
                              <w:rPr>
                                <w:color w:val="FFFFFF" w:themeColor="background1"/>
                                <w:sz w:val="15"/>
                                <w:szCs w:val="15"/>
                              </w:rPr>
                              <w:t>.0</w:t>
                            </w:r>
                          </w:p>
                          <w:p w14:paraId="142897D5" w14:textId="4F905D73" w:rsidR="002270B3" w:rsidRPr="002216E9" w:rsidRDefault="002270B3" w:rsidP="00E71A96">
                            <w:pPr>
                              <w:pStyle w:val="Footer"/>
                              <w:ind w:right="69"/>
                              <w:jc w:val="right"/>
                              <w:rPr>
                                <w:color w:val="FFFFFF" w:themeColor="background1"/>
                                <w:sz w:val="15"/>
                                <w:szCs w:val="15"/>
                              </w:rPr>
                            </w:pPr>
                            <w:r w:rsidRPr="002216E9">
                              <w:rPr>
                                <w:color w:val="FFFFFF" w:themeColor="background1"/>
                                <w:sz w:val="15"/>
                                <w:szCs w:val="15"/>
                              </w:rPr>
                              <w:t xml:space="preserve">Date modified – </w:t>
                            </w:r>
                            <w:r w:rsidR="001C741F">
                              <w:rPr>
                                <w:color w:val="FFFFFF" w:themeColor="background1"/>
                                <w:sz w:val="15"/>
                                <w:szCs w:val="15"/>
                              </w:rPr>
                              <w:t>22</w:t>
                            </w:r>
                            <w:r w:rsidRPr="002216E9">
                              <w:rPr>
                                <w:color w:val="FFFFFF" w:themeColor="background1"/>
                                <w:sz w:val="15"/>
                                <w:szCs w:val="15"/>
                              </w:rPr>
                              <w:t xml:space="preserve"> March 2023</w:t>
                            </w:r>
                          </w:p>
                          <w:p w14:paraId="745588C3" w14:textId="77777777" w:rsidR="002270B3" w:rsidRPr="002216E9" w:rsidRDefault="002270B3" w:rsidP="00E71A96">
                            <w:pPr>
                              <w:pStyle w:val="Footer"/>
                              <w:ind w:right="69"/>
                              <w:jc w:val="right"/>
                              <w:rPr>
                                <w:color w:val="FFFFFF" w:themeColor="background1"/>
                                <w:sz w:val="15"/>
                                <w:szCs w:val="15"/>
                              </w:rPr>
                            </w:pPr>
                            <w:r w:rsidRPr="002216E9">
                              <w:rPr>
                                <w:color w:val="FFFFFF" w:themeColor="background1"/>
                                <w:sz w:val="15"/>
                                <w:szCs w:val="15"/>
                              </w:rPr>
                              <w:t>Author/Owner – EREA Flexible Schools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093924" id="Text Box 6" o:spid="_x0000_s1028" type="#_x0000_t202" style="position:absolute;left:0;text-align:left;margin-left:359.1pt;margin-top:31.7pt;width:158.1pt;height: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" fillcolor="#578c59" stroked="f" strokeweight=".5pt">
                <v:textbox>
                  <w:txbxContent>
                    <w:p w14:paraId="2B631BA7" w14:textId="08A10866" w:rsidR="002270B3" w:rsidRPr="002216E9" w:rsidRDefault="002270B3" w:rsidP="00E71A96">
                      <w:pPr>
                        <w:pStyle w:val="Footer"/>
                        <w:ind w:right="69"/>
                        <w:jc w:val="right"/>
                        <w:rPr>
                          <w:color w:val="FFFFFF" w:themeColor="background1"/>
                          <w:sz w:val="15"/>
                          <w:szCs w:val="15"/>
                        </w:rPr>
                      </w:pPr>
                      <w:r w:rsidRPr="002216E9">
                        <w:rPr>
                          <w:color w:val="FFFFFF" w:themeColor="background1"/>
                          <w:sz w:val="15"/>
                          <w:szCs w:val="15"/>
                        </w:rPr>
                        <w:t>Version 1</w:t>
                      </w:r>
                      <w:r w:rsidR="00023A6E">
                        <w:rPr>
                          <w:color w:val="FFFFFF" w:themeColor="background1"/>
                          <w:sz w:val="15"/>
                          <w:szCs w:val="15"/>
                        </w:rPr>
                        <w:t>.0</w:t>
                      </w:r>
                    </w:p>
                    <w:p w14:paraId="142897D5" w14:textId="4F905D73" w:rsidR="002270B3" w:rsidRPr="002216E9" w:rsidRDefault="002270B3" w:rsidP="00E71A96">
                      <w:pPr>
                        <w:pStyle w:val="Footer"/>
                        <w:ind w:right="69"/>
                        <w:jc w:val="right"/>
                        <w:rPr>
                          <w:color w:val="FFFFFF" w:themeColor="background1"/>
                          <w:sz w:val="15"/>
                          <w:szCs w:val="15"/>
                        </w:rPr>
                      </w:pPr>
                      <w:r w:rsidRPr="002216E9">
                        <w:rPr>
                          <w:color w:val="FFFFFF" w:themeColor="background1"/>
                          <w:sz w:val="15"/>
                          <w:szCs w:val="15"/>
                        </w:rPr>
                        <w:t xml:space="preserve">Date modified – </w:t>
                      </w:r>
                      <w:r w:rsidR="001C741F">
                        <w:rPr>
                          <w:color w:val="FFFFFF" w:themeColor="background1"/>
                          <w:sz w:val="15"/>
                          <w:szCs w:val="15"/>
                        </w:rPr>
                        <w:t>22</w:t>
                      </w:r>
                      <w:r w:rsidRPr="002216E9">
                        <w:rPr>
                          <w:color w:val="FFFFFF" w:themeColor="background1"/>
                          <w:sz w:val="15"/>
                          <w:szCs w:val="15"/>
                        </w:rPr>
                        <w:t xml:space="preserve"> March 2023</w:t>
                      </w:r>
                    </w:p>
                    <w:p w14:paraId="745588C3" w14:textId="77777777" w:rsidR="002270B3" w:rsidRPr="002216E9" w:rsidRDefault="002270B3" w:rsidP="00E71A96">
                      <w:pPr>
                        <w:pStyle w:val="Footer"/>
                        <w:ind w:right="69"/>
                        <w:jc w:val="right"/>
                        <w:rPr>
                          <w:color w:val="FFFFFF" w:themeColor="background1"/>
                          <w:sz w:val="15"/>
                          <w:szCs w:val="15"/>
                        </w:rPr>
                      </w:pPr>
                      <w:r w:rsidRPr="002216E9">
                        <w:rPr>
                          <w:color w:val="FFFFFF" w:themeColor="background1"/>
                          <w:sz w:val="15"/>
                          <w:szCs w:val="15"/>
                        </w:rPr>
                        <w:t>Author/Owner – EREA Flexible Schools Ltd</w:t>
                      </w:r>
                    </w:p>
                  </w:txbxContent>
                </v:textbox>
                <w10:wrap type="square"/>
              </v:shape>
            </w:pict>
          </mc:Fallback>
        </mc:AlternateContent>
      </w:r>
    </w:p>
    <w:sectPr w:rsidR="002270B3" w:rsidRPr="00024550" w:rsidSect="007E7250">
      <w:headerReference w:type="first" r:id="rId12"/>
      <w:footerReference w:type="first" r:id="rId13"/>
      <w:pgSz w:w="11906" w:h="16838"/>
      <w:pgMar w:top="1440" w:right="1080" w:bottom="1440" w:left="108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5EB5" w14:textId="77777777" w:rsidR="00E32D34" w:rsidRDefault="00E32D34" w:rsidP="006012AB">
      <w:pPr>
        <w:spacing w:after="0" w:line="240" w:lineRule="auto"/>
      </w:pPr>
      <w:r>
        <w:separator/>
      </w:r>
    </w:p>
  </w:endnote>
  <w:endnote w:type="continuationSeparator" w:id="0">
    <w:p w14:paraId="7F4B2B9C" w14:textId="77777777" w:rsidR="00E32D34" w:rsidRDefault="00E32D34" w:rsidP="0060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9C25" w14:textId="2DE61950" w:rsidR="00D60908" w:rsidRPr="00024550" w:rsidRDefault="00024550" w:rsidP="00024550">
    <w:pPr>
      <w:pStyle w:val="Footer"/>
      <w:ind w:right="-460"/>
      <w:jc w:val="right"/>
      <w:rPr>
        <w:sz w:val="15"/>
        <w:szCs w:val="15"/>
      </w:rPr>
    </w:pPr>
    <w:r w:rsidRPr="00024550">
      <w:rPr>
        <w:noProof/>
        <w:sz w:val="15"/>
        <w:szCs w:val="15"/>
      </w:rPr>
      <w:drawing>
        <wp:anchor distT="0" distB="0" distL="114300" distR="114300" simplePos="0" relativeHeight="251661312" behindDoc="0" locked="0" layoutInCell="1" allowOverlap="1" wp14:anchorId="6F65E1A2" wp14:editId="1AAA1E6B">
          <wp:simplePos x="0" y="0"/>
          <wp:positionH relativeFrom="column">
            <wp:posOffset>1064301</wp:posOffset>
          </wp:positionH>
          <wp:positionV relativeFrom="paragraph">
            <wp:posOffset>-195507</wp:posOffset>
          </wp:positionV>
          <wp:extent cx="3949700" cy="53340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49700" cy="533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F0D1" w14:textId="77777777" w:rsidR="00E32D34" w:rsidRDefault="00E32D34" w:rsidP="006012AB">
      <w:pPr>
        <w:spacing w:after="0" w:line="240" w:lineRule="auto"/>
      </w:pPr>
      <w:r>
        <w:separator/>
      </w:r>
    </w:p>
  </w:footnote>
  <w:footnote w:type="continuationSeparator" w:id="0">
    <w:p w14:paraId="706B6950" w14:textId="77777777" w:rsidR="00E32D34" w:rsidRDefault="00E32D34" w:rsidP="0060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6527" w14:textId="16ED3A40" w:rsidR="0057127F" w:rsidRDefault="0057127F">
    <w:pPr>
      <w:pStyle w:val="Header"/>
    </w:pPr>
    <w:r w:rsidRPr="006012AB">
      <w:rPr>
        <w:noProof/>
      </w:rPr>
      <w:drawing>
        <wp:anchor distT="0" distB="0" distL="114300" distR="114300" simplePos="0" relativeHeight="251659264" behindDoc="1" locked="0" layoutInCell="1" allowOverlap="1" wp14:anchorId="6D179CAA" wp14:editId="6592F2FD">
          <wp:simplePos x="0" y="0"/>
          <wp:positionH relativeFrom="column">
            <wp:posOffset>48530</wp:posOffset>
          </wp:positionH>
          <wp:positionV relativeFrom="paragraph">
            <wp:posOffset>-143300</wp:posOffset>
          </wp:positionV>
          <wp:extent cx="1764453" cy="1139253"/>
          <wp:effectExtent l="0" t="0" r="127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64453" cy="1139253"/>
                  </a:xfrm>
                  <a:prstGeom prst="rect">
                    <a:avLst/>
                  </a:prstGeom>
                </pic:spPr>
              </pic:pic>
            </a:graphicData>
          </a:graphic>
          <wp14:sizeRelH relativeFrom="page">
            <wp14:pctWidth>0</wp14:pctWidth>
          </wp14:sizeRelH>
          <wp14:sizeRelV relativeFrom="page">
            <wp14:pctHeight>0</wp14:pctHeight>
          </wp14:sizeRelV>
        </wp:anchor>
      </w:drawing>
    </w:r>
  </w:p>
  <w:p w14:paraId="2CAB41F2" w14:textId="68D40778" w:rsidR="0057127F" w:rsidRDefault="0057127F">
    <w:pPr>
      <w:pStyle w:val="Header"/>
    </w:pPr>
  </w:p>
  <w:p w14:paraId="435B56F9" w14:textId="5F1B94B3" w:rsidR="0057127F" w:rsidRDefault="0057127F">
    <w:pPr>
      <w:pStyle w:val="Header"/>
    </w:pPr>
  </w:p>
  <w:p w14:paraId="6718BBEE" w14:textId="1F2470F2" w:rsidR="0057127F" w:rsidRDefault="0057127F">
    <w:pPr>
      <w:pStyle w:val="Header"/>
    </w:pPr>
  </w:p>
  <w:p w14:paraId="6B5C6507" w14:textId="77777777" w:rsidR="0057127F" w:rsidRDefault="0057127F">
    <w:pPr>
      <w:pStyle w:val="Header"/>
    </w:pPr>
  </w:p>
  <w:p w14:paraId="0AE7D516" w14:textId="7C0CED01" w:rsidR="006012AB" w:rsidRDefault="00601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64A29"/>
    <w:multiLevelType w:val="hybridMultilevel"/>
    <w:tmpl w:val="A010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2258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AB"/>
    <w:rsid w:val="00023A6E"/>
    <w:rsid w:val="00024550"/>
    <w:rsid w:val="000464D7"/>
    <w:rsid w:val="00180418"/>
    <w:rsid w:val="00186895"/>
    <w:rsid w:val="001C741F"/>
    <w:rsid w:val="002216E9"/>
    <w:rsid w:val="002270B3"/>
    <w:rsid w:val="002869C2"/>
    <w:rsid w:val="004F3247"/>
    <w:rsid w:val="004F5F91"/>
    <w:rsid w:val="0057127F"/>
    <w:rsid w:val="00576B5D"/>
    <w:rsid w:val="005852B3"/>
    <w:rsid w:val="005F393C"/>
    <w:rsid w:val="006012AB"/>
    <w:rsid w:val="007D36BA"/>
    <w:rsid w:val="007E7250"/>
    <w:rsid w:val="007F51FC"/>
    <w:rsid w:val="00872295"/>
    <w:rsid w:val="008D7C78"/>
    <w:rsid w:val="00925146"/>
    <w:rsid w:val="00964F49"/>
    <w:rsid w:val="009E7D0F"/>
    <w:rsid w:val="00A5166F"/>
    <w:rsid w:val="00A97059"/>
    <w:rsid w:val="00AA01EF"/>
    <w:rsid w:val="00B40B68"/>
    <w:rsid w:val="00BD52EE"/>
    <w:rsid w:val="00C25E8D"/>
    <w:rsid w:val="00C719FF"/>
    <w:rsid w:val="00CD1C9B"/>
    <w:rsid w:val="00D60908"/>
    <w:rsid w:val="00E32D34"/>
    <w:rsid w:val="00E66ABA"/>
    <w:rsid w:val="00E71A96"/>
    <w:rsid w:val="00E9352B"/>
    <w:rsid w:val="00ED6E7F"/>
    <w:rsid w:val="00F12048"/>
    <w:rsid w:val="00F125C0"/>
    <w:rsid w:val="00F12A7D"/>
    <w:rsid w:val="00FC7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E92A3"/>
  <w15:chartTrackingRefBased/>
  <w15:docId w15:val="{E2786372-79CC-48F5-9DFA-49CFB140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2AB"/>
  </w:style>
  <w:style w:type="paragraph" w:styleId="Footer">
    <w:name w:val="footer"/>
    <w:basedOn w:val="Normal"/>
    <w:link w:val="FooterChar"/>
    <w:uiPriority w:val="99"/>
    <w:unhideWhenUsed/>
    <w:rsid w:val="00601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2AB"/>
  </w:style>
  <w:style w:type="table" w:styleId="TableGrid">
    <w:name w:val="Table Grid"/>
    <w:basedOn w:val="TableNormal"/>
    <w:uiPriority w:val="39"/>
    <w:rsid w:val="00D6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1EF"/>
    <w:pPr>
      <w:ind w:left="720"/>
      <w:contextualSpacing/>
    </w:pPr>
  </w:style>
  <w:style w:type="character" w:customStyle="1" w:styleId="ui-provider">
    <w:name w:val="ui-provider"/>
    <w:basedOn w:val="DefaultParagraphFont"/>
    <w:rsid w:val="001C741F"/>
  </w:style>
  <w:style w:type="character" w:styleId="Hyperlink">
    <w:name w:val="Hyperlink"/>
    <w:basedOn w:val="DefaultParagraphFont"/>
    <w:uiPriority w:val="99"/>
    <w:unhideWhenUsed/>
    <w:rsid w:val="004F3247"/>
    <w:rPr>
      <w:color w:val="0563C1" w:themeColor="hyperlink"/>
      <w:u w:val="single"/>
    </w:rPr>
  </w:style>
  <w:style w:type="character" w:styleId="UnresolvedMention">
    <w:name w:val="Unresolved Mention"/>
    <w:basedOn w:val="DefaultParagraphFont"/>
    <w:uiPriority w:val="99"/>
    <w:semiHidden/>
    <w:unhideWhenUsed/>
    <w:rsid w:val="004F3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llison@ereafsn.edu.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il.kelly@ereafsn.edu.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elley.adams@ereafsn.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k.vernon@ereafsn.edu.au" TargetMode="External"/><Relationship Id="rId4" Type="http://schemas.openxmlformats.org/officeDocument/2006/relationships/webSettings" Target="webSettings.xml"/><Relationship Id="rId9" Type="http://schemas.openxmlformats.org/officeDocument/2006/relationships/hyperlink" Target="mailto:lofi.sooialo@ereafsn.edu.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298</Words>
  <Characters>1782</Characters>
  <Application>Microsoft Office Word</Application>
  <DocSecurity>0</DocSecurity>
  <Lines>93</Lines>
  <Paragraphs>28</Paragraphs>
  <ScaleCrop>false</ScaleCrop>
  <HeadingPairs>
    <vt:vector size="2" baseType="variant">
      <vt:variant>
        <vt:lpstr>Title</vt:lpstr>
      </vt:variant>
      <vt:variant>
        <vt:i4>1</vt:i4>
      </vt:variant>
    </vt:vector>
  </HeadingPairs>
  <TitlesOfParts>
    <vt:vector size="1" baseType="lpstr">
      <vt:lpstr/>
    </vt:vector>
  </TitlesOfParts>
  <Company>EREA Flexible Schools Networks</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Surawski</dc:creator>
  <cp:keywords/>
  <dc:description/>
  <cp:lastModifiedBy>Mark Ellison</cp:lastModifiedBy>
  <cp:revision>35</cp:revision>
  <dcterms:created xsi:type="dcterms:W3CDTF">2023-02-26T22:48:00Z</dcterms:created>
  <dcterms:modified xsi:type="dcterms:W3CDTF">2023-03-24T00:16:00Z</dcterms:modified>
</cp:coreProperties>
</file>